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640" w:type="dxa"/>
        <w:tblBorders>
          <w:top w:val="nil"/>
          <w:left w:val="nil"/>
          <w:right w:val="nil"/>
        </w:tblBorders>
        <w:tblLayout w:type="fixed"/>
        <w:tblLook w:val="0000" w:firstRow="0" w:lastRow="0" w:firstColumn="0" w:lastColumn="0" w:noHBand="0" w:noVBand="0"/>
      </w:tblPr>
      <w:tblGrid>
        <w:gridCol w:w="15640"/>
      </w:tblGrid>
      <w:tr w:rsidR="00D20FB1" w:rsidRPr="000641F7" w:rsidTr="000B2E70">
        <w:tblPrEx>
          <w:tblCellMar>
            <w:top w:w="0" w:type="dxa"/>
            <w:bottom w:w="0" w:type="dxa"/>
          </w:tblCellMar>
        </w:tblPrEx>
        <w:tc>
          <w:tcPr>
            <w:tcW w:w="15640" w:type="dxa"/>
            <w:tcBorders>
              <w:top w:val="single" w:sz="10" w:space="0" w:color="FFFFFF"/>
            </w:tcBorders>
            <w:tcMar>
              <w:top w:w="20" w:type="nil"/>
              <w:left w:w="20" w:type="nil"/>
              <w:bottom w:w="20" w:type="nil"/>
              <w:right w:w="20" w:type="nil"/>
            </w:tcMar>
            <w:vAlign w:val="center"/>
          </w:tcPr>
          <w:p w:rsidR="00D20FB1" w:rsidRDefault="00D20FB1" w:rsidP="000B2E70">
            <w:pPr>
              <w:rPr>
                <w:b/>
                <w:bCs/>
              </w:rPr>
            </w:pPr>
          </w:p>
          <w:p w:rsidR="00D20FB1" w:rsidRPr="000641F7" w:rsidRDefault="00D20FB1" w:rsidP="000B2E70">
            <w:r w:rsidRPr="000641F7">
              <w:rPr>
                <w:b/>
                <w:bCs/>
              </w:rPr>
              <w:t xml:space="preserve">THE JOB TO BE DONE (08:15) </w:t>
            </w:r>
          </w:p>
          <w:p w:rsidR="00D20FB1" w:rsidRPr="000641F7" w:rsidRDefault="00D20FB1" w:rsidP="000B2E70">
            <w:r w:rsidRPr="000641F7">
              <w:t xml:space="preserve">CLAYTON: Over 30,000 new consumer products are launched each year. The fact is that over 90 percent of these new products fail—90 percent! And that’s after marketing professionals have spent large amounts of money trying to understand their customers’ every want and need. Why is that? </w:t>
            </w:r>
          </w:p>
          <w:p w:rsidR="00D20FB1" w:rsidRPr="000641F7" w:rsidRDefault="00D20FB1" w:rsidP="000B2E70">
            <w:r w:rsidRPr="000641F7">
              <w:drawing>
                <wp:inline distT="0" distB="0" distL="0" distR="0" wp14:anchorId="756ABEE9" wp14:editId="1B2AE7EF">
                  <wp:extent cx="5702300" cy="127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2300" cy="12700"/>
                          </a:xfrm>
                          <a:prstGeom prst="rect">
                            <a:avLst/>
                          </a:prstGeom>
                          <a:noFill/>
                          <a:ln>
                            <a:noFill/>
                          </a:ln>
                        </pic:spPr>
                      </pic:pic>
                    </a:graphicData>
                  </a:graphic>
                </wp:inline>
              </w:drawing>
            </w:r>
            <w:r w:rsidRPr="000641F7">
              <w:t xml:space="preserve"> </w:t>
            </w:r>
          </w:p>
        </w:tc>
      </w:tr>
    </w:tbl>
    <w:p w:rsidR="00D20FB1" w:rsidRPr="000641F7" w:rsidRDefault="00D20FB1" w:rsidP="00D20FB1">
      <w:r w:rsidRPr="000641F7">
        <w:t xml:space="preserve">Harvard marketing professor Ted Leavitt used to tell his students, “People who buy power drills don’t necessarily want to buy a quarter-inch drill—they want a quarter-inch hole. It’s the marketer’s test to understand the jobs that arise in customers’ lives and exactly what customers are trying to get done when they purchase a certain product. In a sense, they hire products to do the job for them. </w:t>
      </w:r>
    </w:p>
    <w:p w:rsidR="00D20FB1" w:rsidRPr="000641F7" w:rsidRDefault="00D20FB1" w:rsidP="00D20FB1">
      <w:r w:rsidRPr="000641F7">
        <w:t xml:space="preserve">(Chocolate?) </w:t>
      </w:r>
    </w:p>
    <w:p w:rsidR="00D20FB1" w:rsidRPr="000641F7" w:rsidRDefault="00D20FB1" w:rsidP="00D20FB1">
      <w:r w:rsidRPr="000641F7">
        <w:t xml:space="preserve">For example, why would anyone hire a milkshake? It might seem like an odd question at first, but the market researchers who sought an answer to this question helped increase sales significantly. The marketers based their entire research around one question: What’s the job that the customer’s hiring the product to do? </w:t>
      </w:r>
    </w:p>
    <w:p w:rsidR="00D20FB1" w:rsidRPr="000641F7" w:rsidRDefault="00D20FB1" w:rsidP="00D20FB1">
      <w:r w:rsidRPr="000641F7">
        <w:t xml:space="preserve">The researchers observed that nearly half of all the milkshakes were purchased in the early morning. When the researchers watched how the customer consumed the milkshake in the car, they learned that the customers needed something to make their commute more interesting. They also needed a snack that would hold them over to lunch. </w:t>
      </w:r>
    </w:p>
    <w:p w:rsidR="00D20FB1" w:rsidRPr="000641F7" w:rsidRDefault="00D20FB1" w:rsidP="00D20FB1">
      <w:r w:rsidRPr="000641F7">
        <w:t xml:space="preserve">At other times of the day, it was parents that purchased milkshakes for their children. </w:t>
      </w:r>
    </w:p>
    <w:p w:rsidR="00D20FB1" w:rsidRPr="000641F7" w:rsidRDefault="00D20FB1" w:rsidP="00D20FB1">
      <w:r w:rsidRPr="000641F7">
        <w:t xml:space="preserve">(Come on, sweetheart, come on. No, no, no, no. Come on, come on, come on, come on. Nooooooo. Hey, we’re gonna go get some ice cream! Don’t you want ice cream?) </w:t>
      </w:r>
    </w:p>
    <w:p w:rsidR="00D20FB1" w:rsidRPr="000641F7" w:rsidRDefault="00D20FB1" w:rsidP="00D20FB1">
      <w:r w:rsidRPr="000641F7">
        <w:t xml:space="preserve">The job that parents needed to do was: they were emotionally exhausted from saying no to their kids. Hiring the milkshake helped placate their children and helped them feel like they were loving parents. However, milkshakes in that particular scenario didn’t do that job very well. Parents often had to wait while their children struggled to suck the thick milkshake up that thin straw. Many shakes were discarded half full when the parents declared that time had run out. </w:t>
      </w:r>
    </w:p>
    <w:p w:rsidR="00D20FB1" w:rsidRPr="000641F7" w:rsidRDefault="00D20FB1" w:rsidP="00D20FB1">
      <w:r w:rsidRPr="000641F7">
        <w:t xml:space="preserve">How could the restaurant improve the milkshake to do the job that customers want it to do? </w:t>
      </w:r>
    </w:p>
    <w:p w:rsidR="00D20FB1" w:rsidRPr="000641F7" w:rsidRDefault="00D20FB1" w:rsidP="00D20FB1">
      <w:r w:rsidRPr="000641F7">
        <w:t xml:space="preserve">Well, to tackle the boring commute job, the restaurant could swirl in tiny chunks of fruit to make the product more interesting. Or they could make the shake last longer by mak- ing it thicker, to take even longer to suck it up that thin little straw. To address the job that parents were trying to get done with their children, the restaurant could offer a smaller milkshake or a thicker straw to speed up the process. </w:t>
      </w:r>
    </w:p>
    <w:p w:rsidR="00D20FB1" w:rsidRPr="000641F7" w:rsidRDefault="00D20FB1" w:rsidP="00D20FB1">
      <w:r w:rsidRPr="000641F7">
        <w:t xml:space="preserve">Knowing what job a product gets hired to do can give innovators a much clearer road map for improving their products. Once you understand the job to be done, everything changes. </w:t>
      </w:r>
    </w:p>
    <w:p w:rsidR="00D20FB1" w:rsidRPr="000641F7" w:rsidRDefault="00D20FB1" w:rsidP="00D20FB1">
      <w:r w:rsidRPr="000641F7">
        <w:t xml:space="preserve">The following table captures the three different views of the milkshake. In the product view, it’s simply a milkshake. The demographic view lists the targeted age group at 25 to 45 years old for men and women. In the job-to-be-done view, the </w:t>
      </w:r>
      <w:r w:rsidRPr="000641F7">
        <w:lastRenderedPageBreak/>
        <w:t xml:space="preserve">milkshake serves two jobs: it is a companion during long and boring commutes in the morning, and at other times it helps customers feel like they’re loving parents. </w:t>
      </w:r>
    </w:p>
    <w:p w:rsidR="00D20FB1" w:rsidRPr="000641F7" w:rsidRDefault="00D20FB1" w:rsidP="00D20FB1">
      <w:r w:rsidRPr="000641F7">
        <w:t xml:space="preserve">Because many marketers do not approach the product creation with the concept of “job to be done,” they miss out on finding opportunities. </w:t>
      </w:r>
    </w:p>
    <w:p w:rsidR="00D20FB1" w:rsidRPr="000641F7" w:rsidRDefault="00D20FB1" w:rsidP="00D20FB1">
      <w:r w:rsidRPr="000641F7">
        <w:t xml:space="preserve">Consider this: there are probably 20 to 30 million Americans alone for whom their car is their office. But so far, there’s not a single car that has been optimized for people who work from a mobile office. All you have to do is watch what car customers do to compen- sate in order to do the job they need to get done. When you study the customers’ com- pensating behaviors, you quickly find that no company is providing the product to do the job that needs to get done in this instance. </w:t>
      </w:r>
    </w:p>
    <w:p w:rsidR="00D20FB1" w:rsidRPr="000641F7" w:rsidRDefault="00D20FB1" w:rsidP="00D20FB1">
      <w:r w:rsidRPr="000641F7">
        <w:t xml:space="preserve">This idea of the job to be done is equally essential to leaders and managers inside of organizations whose customers are internal. As a leader, you need to constantly ask your- self, “What is the job that my team and I have been hired to do?” </w:t>
      </w:r>
    </w:p>
    <w:p w:rsidR="00D20FB1" w:rsidRPr="000641F7" w:rsidRDefault="00D20FB1" w:rsidP="00D20FB1">
      <w:r w:rsidRPr="000641F7">
        <w:t xml:space="preserve">(...increase revenue...) </w:t>
      </w:r>
    </w:p>
    <w:p w:rsidR="00D20FB1" w:rsidRPr="000641F7" w:rsidRDefault="00D20FB1" w:rsidP="00D20FB1">
      <w:r w:rsidRPr="000641F7">
        <w:t xml:space="preserve">This chart illustrates the difference between functional view and job-to-be-done view, as it relates to an effective IT department. From a function view, many IT departments add bells and whistles that have little or nothing to do with the needs of the units that use it. </w:t>
      </w:r>
    </w:p>
    <w:p w:rsidR="00D20FB1" w:rsidRPr="000641F7" w:rsidRDefault="00D20FB1" w:rsidP="00D20FB1">
      <w:r w:rsidRPr="000641F7">
        <w:t xml:space="preserve">(You know, Jeff is gonna love these new features.) </w:t>
      </w:r>
    </w:p>
    <w:p w:rsidR="00D20FB1" w:rsidRPr="000641F7" w:rsidRDefault="00D20FB1" w:rsidP="00D20FB1">
      <w:r w:rsidRPr="000641F7">
        <w:t xml:space="preserve">An effective IT department, in the job-to-be-done view, will look at the key jobs that technology is supposed to do. Instead of saying, “Our job is to have world-class technolo- gy,” they might say, “Our job is to increase sales by 15 percent through proper use of our technology.” </w:t>
      </w:r>
    </w:p>
    <w:p w:rsidR="00D20FB1" w:rsidRPr="000641F7" w:rsidRDefault="00D20FB1" w:rsidP="00D20FB1">
      <w:r w:rsidRPr="000641F7">
        <w:t xml:space="preserve">(This is way too complicated, okay. We have to put the address field in here, and then I put the address field over here, okay. And the history comes up, but only if I dou- ble-click. </w:t>
      </w:r>
    </w:p>
    <w:p w:rsidR="00D20FB1" w:rsidRPr="000641F7" w:rsidRDefault="00D20FB1" w:rsidP="00D20FB1">
      <w:r w:rsidRPr="000641F7">
        <w:t xml:space="preserve">Well, what exactly do you want it to do? </w:t>
      </w:r>
    </w:p>
    <w:p w:rsidR="00D20FB1" w:rsidRPr="000641F7" w:rsidRDefault="00D20FB1" w:rsidP="00D20FB1">
      <w:r w:rsidRPr="000641F7">
        <w:t xml:space="preserve">Well, the bottom line is we have to increase customer sales, okay. So this particular pro- gram needs to serve two major functions: take care of customer data as well as the pur- chase history. And that’s it. </w:t>
      </w:r>
    </w:p>
    <w:p w:rsidR="00D20FB1" w:rsidRPr="000641F7" w:rsidRDefault="00D20FB1" w:rsidP="00D20FB1">
      <w:r w:rsidRPr="000641F7">
        <w:t xml:space="preserve">Okay, I think...yeah, if I... </w:t>
      </w:r>
    </w:p>
    <w:p w:rsidR="00D20FB1" w:rsidRPr="000641F7" w:rsidRDefault="00D20FB1" w:rsidP="00D20FB1">
      <w:r w:rsidRPr="000641F7">
        <w:t xml:space="preserve">You think you could fix this? Yeah, I can...yeah. </w:t>
      </w:r>
    </w:p>
    <w:p w:rsidR="00D20FB1" w:rsidRPr="000641F7" w:rsidRDefault="00D20FB1" w:rsidP="00D20FB1">
      <w:r w:rsidRPr="000641F7">
        <w:t xml:space="preserve">Okay... Hi Sean. </w:t>
      </w:r>
    </w:p>
    <w:p w:rsidR="00D20FB1" w:rsidRPr="000641F7" w:rsidRDefault="00D20FB1" w:rsidP="00D20FB1">
      <w:r w:rsidRPr="000641F7">
        <w:t xml:space="preserve"> </w:t>
      </w:r>
    </w:p>
    <w:tbl>
      <w:tblPr>
        <w:tblW w:w="0" w:type="auto"/>
        <w:tblBorders>
          <w:top w:val="nil"/>
          <w:left w:val="nil"/>
          <w:right w:val="nil"/>
        </w:tblBorders>
        <w:tblLayout w:type="fixed"/>
        <w:tblLook w:val="0000" w:firstRow="0" w:lastRow="0" w:firstColumn="0" w:lastColumn="0" w:noHBand="0" w:noVBand="0"/>
      </w:tblPr>
      <w:tblGrid>
        <w:gridCol w:w="15640"/>
      </w:tblGrid>
      <w:tr w:rsidR="00D20FB1"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D20FB1" w:rsidRPr="000641F7" w:rsidRDefault="00D20FB1" w:rsidP="000B2E70">
            <w:r w:rsidRPr="000641F7">
              <w:t xml:space="preserve">Hi. There, it’s all fixed. Wow! </w:t>
            </w:r>
          </w:p>
          <w:p w:rsidR="00D20FB1" w:rsidRPr="000641F7" w:rsidRDefault="00D20FB1" w:rsidP="000B2E70">
            <w:r w:rsidRPr="000641F7">
              <w:t xml:space="preserve">The address fields are all synced up, and you can pull up the purchase history with a single click. </w:t>
            </w:r>
          </w:p>
          <w:p w:rsidR="00D20FB1" w:rsidRPr="000641F7" w:rsidRDefault="00D20FB1" w:rsidP="000B2E70">
            <w:r w:rsidRPr="000641F7">
              <w:t xml:space="preserve">Wow, that was quick. Wow, great! All right, thanks. We’ll give this a try.) </w:t>
            </w:r>
          </w:p>
          <w:p w:rsidR="00D20FB1" w:rsidRPr="000641F7" w:rsidRDefault="00D20FB1" w:rsidP="000B2E70">
            <w:r w:rsidRPr="000641F7">
              <w:t xml:space="preserve">How does a company identify the job to be done? Well, let’s take a look at a successful company, Intuit. They developed a product called Quicken, a personal financial-manage- ment software product. And to really understand what features needed to be built into the product, they would get permission from customers regularly who bought the prod- uct to follow them home and watch them install the product on their machine. And they would then sit in the background as they watched the customers learn how to use the product, and they could see the features that they were clicking on and, and then have a conversation with them. </w:t>
            </w:r>
          </w:p>
          <w:p w:rsidR="00D20FB1" w:rsidRPr="000641F7" w:rsidRDefault="00D20FB1" w:rsidP="000B2E70">
            <w:r w:rsidRPr="000641F7">
              <w:t xml:space="preserve">(You know, it seems like you use more of the register...) </w:t>
            </w:r>
          </w:p>
          <w:p w:rsidR="00D20FB1" w:rsidRPr="000641F7" w:rsidRDefault="00D20FB1" w:rsidP="000B2E70">
            <w:r w:rsidRPr="000641F7">
              <w:t xml:space="preserve">By watching what they used, they developed a much better sense of what kind of improvements in the product would get them traction to do the job even better for those customers. </w:t>
            </w:r>
          </w:p>
          <w:p w:rsidR="00D20FB1" w:rsidRPr="000641F7" w:rsidRDefault="00D20FB1" w:rsidP="000B2E70">
            <w:r w:rsidRPr="000641F7">
              <w:t xml:space="preserve">Some of the customers actually didn’t use Quicken for their personal finances, but they used it keep the books for their small business. They realized that the basic job that these small business owners were trying to do is they didn’t want to keep the books. They were just so busy, and the other dimensions of running the business were so fun and engaging, that to have to keep the dumb books was just a drag. And yet they needed not to run out of cash. That was a big deal. And they knew they had to pay taxes at the end of the year. And so they just modified the product Quicken into a different product that they called QuickBooks. And they just made it so simple to get done the job that the small-business owners wanted to do, that they went from 0 to 85 percent of the small-business software market in two years. And here all of the other vendors to that market were improving on the attributes of their software to get better accounts-receivables aging and depreciation reports and all of these features and functions that were just irrelevant to the job that most of the small-business owners needed to get done. It’s a great success story. </w:t>
            </w:r>
          </w:p>
          <w:p w:rsidR="00D20FB1" w:rsidRPr="000641F7" w:rsidRDefault="00D20FB1" w:rsidP="000B2E70">
            <w:r w:rsidRPr="000641F7">
              <w:t xml:space="preserve">Once you identify the job to be done, just like the milkshake, it will influence the choices you make and change the way you conduct your business. It will especially impact the success you achieve as a leader.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FB1"/>
    <w:rsid w:val="00A96B21"/>
    <w:rsid w:val="00D20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F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0FB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F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0FB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1149</Words>
  <Characters>6553</Characters>
  <Application>Microsoft Macintosh Word</Application>
  <DocSecurity>0</DocSecurity>
  <Lines>54</Lines>
  <Paragraphs>15</Paragraphs>
  <ScaleCrop>false</ScaleCrop>
  <Company>Lamar University</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2015-04-16T22:30:00Z</dcterms:created>
  <dcterms:modified xsi:type="dcterms:W3CDTF">2015-04-16T22:30:00Z</dcterms:modified>
</cp:coreProperties>
</file>